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6A6" w:rsidRPr="009416A6" w:rsidRDefault="009416A6" w:rsidP="009416A6">
      <w:pPr>
        <w:rPr>
          <w:rFonts w:ascii="Verdana" w:eastAsia="Times New Roman" w:hAnsi="Verdana" w:cs="Times New Roman"/>
          <w:color w:val="000000"/>
          <w:sz w:val="20"/>
          <w:szCs w:val="20"/>
        </w:rPr>
      </w:pPr>
      <w:r w:rsidRPr="009416A6">
        <w:rPr>
          <w:rFonts w:ascii="Arial" w:eastAsia="Times New Roman" w:hAnsi="Arial" w:cs="Arial"/>
          <w:color w:val="000000"/>
          <w:sz w:val="21"/>
          <w:szCs w:val="21"/>
          <w:bdr w:val="none" w:sz="0" w:space="0" w:color="auto" w:frame="1"/>
        </w:rPr>
        <w:t>First of all, we would like to thank each and every one of you for the support and consideration you have shown to us over the last few days.  In these difficult and fraught times, you have demonstrated why our school is a special place.  </w:t>
      </w:r>
    </w:p>
    <w:p w:rsidR="009416A6" w:rsidRPr="009416A6" w:rsidRDefault="009416A6" w:rsidP="009416A6">
      <w:pPr>
        <w:rPr>
          <w:rFonts w:ascii="Verdana" w:eastAsia="Times New Roman" w:hAnsi="Verdana" w:cs="Times New Roman"/>
          <w:color w:val="000000"/>
          <w:sz w:val="20"/>
          <w:szCs w:val="20"/>
        </w:rPr>
      </w:pPr>
    </w:p>
    <w:p w:rsidR="009416A6" w:rsidRPr="009416A6" w:rsidRDefault="009416A6" w:rsidP="009416A6">
      <w:pPr>
        <w:rPr>
          <w:rFonts w:ascii="Verdana" w:eastAsia="Times New Roman" w:hAnsi="Verdana" w:cs="Times New Roman"/>
          <w:color w:val="000000"/>
          <w:sz w:val="20"/>
          <w:szCs w:val="20"/>
        </w:rPr>
      </w:pPr>
      <w:r w:rsidRPr="009416A6">
        <w:rPr>
          <w:rFonts w:ascii="Arial" w:eastAsia="Times New Roman" w:hAnsi="Arial" w:cs="Arial"/>
          <w:color w:val="000000"/>
          <w:sz w:val="21"/>
          <w:szCs w:val="21"/>
          <w:bdr w:val="none" w:sz="0" w:space="0" w:color="auto" w:frame="1"/>
        </w:rPr>
        <w:t>We would like to update you on what the next few weeks will look like from the school's perspective.</w:t>
      </w:r>
      <w:r w:rsidRPr="009416A6">
        <w:rPr>
          <w:rFonts w:ascii="Arial" w:eastAsia="Times New Roman" w:hAnsi="Arial" w:cs="Arial"/>
          <w:color w:val="000000"/>
          <w:sz w:val="20"/>
          <w:szCs w:val="20"/>
          <w:bdr w:val="none" w:sz="0" w:space="0" w:color="auto" w:frame="1"/>
        </w:rPr>
        <w:br/>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b/>
          <w:bCs/>
          <w:color w:val="000000"/>
          <w:sz w:val="21"/>
          <w:szCs w:val="21"/>
          <w:u w:val="single"/>
          <w:bdr w:val="none" w:sz="0" w:space="0" w:color="auto" w:frame="1"/>
        </w:rPr>
        <w:t>Key Care</w:t>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Having spoken to the vast majority of parents about their needs, we are eternally grateful that so many of you have been able to make alternative arrangements to ensure that school is a safe place and that we do not have too many children on site.  We feel that the number of children accessing the Key Care service is now manageable and will not put additional strain on school and the number of staff available whilst ensuring that the children using the Key Care service are safe, following government guidelines.</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Those that have requested directly the set pattern of Key Care have received this, you do not need to confirm this with school.  If you have not yet requested Key Care, please do not bring your child to school as we are not expecting them.  </w:t>
      </w:r>
      <w:r w:rsidRPr="009416A6">
        <w:rPr>
          <w:rFonts w:ascii="Arial" w:eastAsia="Times New Roman" w:hAnsi="Arial" w:cs="Arial"/>
          <w:color w:val="000000"/>
          <w:sz w:val="21"/>
          <w:szCs w:val="21"/>
          <w:bdr w:val="none" w:sz="0" w:space="0" w:color="auto" w:frame="1"/>
        </w:rPr>
        <w:br/>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The service will begin running on Monday at 8:30 and will run until 4pm, Monday to Friday. At present, this includes over the Easter Holiday, but we are awaiting further advice from the Local Authority.  We ask that when dropping off children, you follow the advice about social distancing and do not enter the school building.  </w:t>
      </w:r>
      <w:proofErr w:type="spellStart"/>
      <w:r w:rsidRPr="009416A6">
        <w:rPr>
          <w:rFonts w:ascii="Arial" w:eastAsia="Times New Roman" w:hAnsi="Arial" w:cs="Arial"/>
          <w:color w:val="000000"/>
          <w:sz w:val="21"/>
          <w:szCs w:val="21"/>
          <w:bdr w:val="none" w:sz="0" w:space="0" w:color="auto" w:frame="1"/>
        </w:rPr>
        <w:t>EYFS</w:t>
      </w:r>
      <w:proofErr w:type="spellEnd"/>
      <w:r w:rsidRPr="009416A6">
        <w:rPr>
          <w:rFonts w:ascii="Arial" w:eastAsia="Times New Roman" w:hAnsi="Arial" w:cs="Arial"/>
          <w:color w:val="000000"/>
          <w:sz w:val="21"/>
          <w:szCs w:val="21"/>
          <w:bdr w:val="none" w:sz="0" w:space="0" w:color="auto" w:frame="1"/>
        </w:rPr>
        <w:t xml:space="preserve"> and Key Stage 1 children are to be dropped off at the hall door where they will immediately be asked to sanitise their hands.  Key Stage 2 children are to enter through the main entrance and do the same.</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During the day, the children will be in small groups accessing different activities.  The aim is to provide them with as close to the home experience as we can, so there will be different learning activities as well as opportunities for sport and being outside as much as possible.  Please could you ensure your child brings wellies and a warm coat to enable this</w:t>
      </w:r>
      <w:r>
        <w:rPr>
          <w:rFonts w:ascii="Arial" w:eastAsia="Times New Roman" w:hAnsi="Arial" w:cs="Arial"/>
          <w:color w:val="000000"/>
          <w:sz w:val="21"/>
          <w:szCs w:val="21"/>
          <w:bdr w:val="none" w:sz="0" w:space="0" w:color="auto" w:frame="1"/>
        </w:rPr>
        <w:t>.</w:t>
      </w:r>
      <w:r w:rsidRPr="009416A6">
        <w:rPr>
          <w:rFonts w:ascii="Arial" w:eastAsia="Times New Roman" w:hAnsi="Arial" w:cs="Arial"/>
          <w:color w:val="000000"/>
          <w:sz w:val="21"/>
          <w:szCs w:val="21"/>
          <w:bdr w:val="none" w:sz="0" w:space="0" w:color="auto" w:frame="1"/>
        </w:rPr>
        <w:br/>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If for any reason your child is unable to attend, please will you ring the school office as normal and email </w:t>
      </w:r>
      <w:hyperlink r:id="rId4" w:tgtFrame="_blank" w:history="1">
        <w:r w:rsidRPr="009416A6">
          <w:rPr>
            <w:rFonts w:ascii="Arial" w:eastAsia="Times New Roman" w:hAnsi="Arial" w:cs="Arial"/>
            <w:color w:val="3486BB"/>
            <w:sz w:val="21"/>
            <w:szCs w:val="21"/>
            <w:u w:val="single"/>
            <w:bdr w:val="none" w:sz="0" w:space="0" w:color="auto" w:frame="1"/>
          </w:rPr>
          <w:t>head@clayton-le-woods.lancs.sch.uk</w:t>
        </w:r>
      </w:hyperlink>
      <w:r w:rsidRPr="009416A6">
        <w:rPr>
          <w:rFonts w:ascii="Arial" w:eastAsia="Times New Roman" w:hAnsi="Arial" w:cs="Arial"/>
          <w:color w:val="000000"/>
          <w:sz w:val="21"/>
          <w:szCs w:val="21"/>
          <w:bdr w:val="none" w:sz="0" w:space="0" w:color="auto" w:frame="1"/>
        </w:rPr>
        <w:t xml:space="preserve">  If your child is eligible for a Universal Free School meal, then this will be available.  If you want your child to have a school meal as normal in Key Stage 2 or Pre-school, we ask that this is paid through </w:t>
      </w:r>
      <w:proofErr w:type="spellStart"/>
      <w:r w:rsidRPr="009416A6">
        <w:rPr>
          <w:rFonts w:ascii="Arial" w:eastAsia="Times New Roman" w:hAnsi="Arial" w:cs="Arial"/>
          <w:color w:val="000000"/>
          <w:sz w:val="21"/>
          <w:szCs w:val="21"/>
          <w:bdr w:val="none" w:sz="0" w:space="0" w:color="auto" w:frame="1"/>
        </w:rPr>
        <w:t>parentpay</w:t>
      </w:r>
      <w:proofErr w:type="spellEnd"/>
      <w:r w:rsidRPr="009416A6">
        <w:rPr>
          <w:rFonts w:ascii="Arial" w:eastAsia="Times New Roman" w:hAnsi="Arial" w:cs="Arial"/>
          <w:color w:val="000000"/>
          <w:sz w:val="21"/>
          <w:szCs w:val="21"/>
          <w:bdr w:val="none" w:sz="0" w:space="0" w:color="auto" w:frame="1"/>
        </w:rPr>
        <w:t>.</w:t>
      </w:r>
      <w:r w:rsidRPr="009416A6">
        <w:rPr>
          <w:rFonts w:ascii="Arial" w:eastAsia="Times New Roman" w:hAnsi="Arial" w:cs="Arial"/>
          <w:color w:val="000000"/>
          <w:sz w:val="21"/>
          <w:szCs w:val="21"/>
          <w:bdr w:val="none" w:sz="0" w:space="0" w:color="auto" w:frame="1"/>
        </w:rPr>
        <w:br/>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When attending Key Care, we ask that children continue to wear their school uniform as we feel that this is easiest to keep clean and will perhaps help to maintain some form of normality.  </w:t>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b/>
          <w:bCs/>
          <w:color w:val="000000"/>
          <w:sz w:val="21"/>
          <w:szCs w:val="21"/>
          <w:u w:val="single"/>
          <w:bdr w:val="none" w:sz="0" w:space="0" w:color="auto" w:frame="1"/>
        </w:rPr>
        <w:t>Home Learning</w:t>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We will miss seeing your children dearly and look forward to welcoming them back to school as soon as we can.  We will be updating you now on a weekly basis, unless circumstances significantly change.  </w:t>
      </w:r>
      <w:r w:rsidRPr="009416A6">
        <w:rPr>
          <w:rFonts w:ascii="Arial" w:eastAsia="Times New Roman" w:hAnsi="Arial" w:cs="Arial"/>
          <w:color w:val="000000"/>
          <w:sz w:val="21"/>
          <w:szCs w:val="21"/>
          <w:bdr w:val="none" w:sz="0" w:space="0" w:color="auto" w:frame="1"/>
        </w:rPr>
        <w:br/>
      </w: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 xml:space="preserve">The home learning activities are now going live and each day you will see new learning.  Different classes are approaching it slightly differently based on the needs of the </w:t>
      </w:r>
      <w:proofErr w:type="gramStart"/>
      <w:r w:rsidRPr="009416A6">
        <w:rPr>
          <w:rFonts w:ascii="Arial" w:eastAsia="Times New Roman" w:hAnsi="Arial" w:cs="Arial"/>
          <w:color w:val="000000"/>
          <w:sz w:val="21"/>
          <w:szCs w:val="21"/>
          <w:bdr w:val="none" w:sz="0" w:space="0" w:color="auto" w:frame="1"/>
        </w:rPr>
        <w:t>children</w:t>
      </w:r>
      <w:proofErr w:type="gramEnd"/>
      <w:r w:rsidRPr="009416A6">
        <w:rPr>
          <w:rFonts w:ascii="Arial" w:eastAsia="Times New Roman" w:hAnsi="Arial" w:cs="Arial"/>
          <w:color w:val="000000"/>
          <w:sz w:val="21"/>
          <w:szCs w:val="21"/>
          <w:bdr w:val="none" w:sz="0" w:space="0" w:color="auto" w:frame="1"/>
        </w:rPr>
        <w:t xml:space="preserve"> but the basic idea is to give children as wide a range of learning opportunities as possible.</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The teachers are all available through email and will get back to you as soon as they can.  The initial idea of being available 9 - 12 will not always be possible if that member of staff is in school for example, but we aim to be in touch with any questions or queries as quick as we can.  If you are having issues with accessing any of the learning, please contact your class teacher in the first instance.</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You have a huge responsibility on your shoulders here, so make sure you take time for yourselves, keep safe and look after your mental health.  These are truly testing times and we need to support and be there for one another.  Look after your children and tell them that everyone at school will be thinking about them each and every day.</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One final thing, we just want to say how overwhelmed we have been by your messages, cards and boxes of biscuits!  The staff hugely appreciate every word and gesture.</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1"/>
          <w:szCs w:val="21"/>
          <w:bdr w:val="none" w:sz="0" w:space="0" w:color="auto" w:frame="1"/>
        </w:rPr>
        <w:t>And, from the point of view of Mrs Pennington and Mr Howard, we want to say a massive thank you to the staff at school for their never-ending optimism, strength, determination and team work.  They have been an inspiration.</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0"/>
          <w:szCs w:val="20"/>
        </w:rPr>
        <w:t>Thank you and keep care from the whole team at Clayton-le-Woods Church of England Primary School</w:t>
      </w:r>
    </w:p>
    <w:p w:rsidR="009416A6" w:rsidRPr="009416A6" w:rsidRDefault="009416A6" w:rsidP="009416A6">
      <w:pPr>
        <w:rPr>
          <w:rFonts w:ascii="Arial" w:eastAsia="Times New Roman" w:hAnsi="Arial" w:cs="Arial"/>
          <w:color w:val="000000"/>
          <w:sz w:val="20"/>
          <w:szCs w:val="20"/>
        </w:rPr>
      </w:pPr>
    </w:p>
    <w:p w:rsidR="009416A6" w:rsidRPr="009416A6" w:rsidRDefault="009416A6" w:rsidP="009416A6">
      <w:pPr>
        <w:rPr>
          <w:rFonts w:ascii="Arial" w:eastAsia="Times New Roman" w:hAnsi="Arial" w:cs="Arial"/>
          <w:color w:val="000000"/>
          <w:sz w:val="20"/>
          <w:szCs w:val="20"/>
        </w:rPr>
      </w:pPr>
      <w:r w:rsidRPr="009416A6">
        <w:rPr>
          <w:rFonts w:ascii="Arial" w:eastAsia="Times New Roman" w:hAnsi="Arial" w:cs="Arial"/>
          <w:color w:val="000000"/>
          <w:sz w:val="27"/>
          <w:szCs w:val="27"/>
          <w:bdr w:val="none" w:sz="0" w:space="0" w:color="auto" w:frame="1"/>
        </w:rPr>
        <w:t>'God is our refuge and strength, an ever-present help in trouble.' Psalm 46:</w:t>
      </w:r>
      <w:r>
        <w:rPr>
          <w:rFonts w:ascii="Arial" w:eastAsia="Times New Roman" w:hAnsi="Arial" w:cs="Arial"/>
          <w:color w:val="000000"/>
          <w:sz w:val="27"/>
          <w:szCs w:val="27"/>
          <w:bdr w:val="none" w:sz="0" w:space="0" w:color="auto" w:frame="1"/>
        </w:rPr>
        <w:t>1</w:t>
      </w:r>
      <w:bookmarkStart w:id="0" w:name="_GoBack"/>
      <w:bookmarkEnd w:id="0"/>
    </w:p>
    <w:sectPr w:rsidR="009416A6" w:rsidRPr="009416A6" w:rsidSect="009416A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A6"/>
    <w:rsid w:val="009416A6"/>
    <w:rsid w:val="00FD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CEC14"/>
  <w15:chartTrackingRefBased/>
  <w15:docId w15:val="{F799B5E6-C487-4A44-A1BE-88D0A7CF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6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6A6"/>
    <w:rPr>
      <w:b/>
      <w:bCs/>
    </w:rPr>
  </w:style>
  <w:style w:type="character" w:customStyle="1" w:styleId="apple-converted-space">
    <w:name w:val="apple-converted-space"/>
    <w:basedOn w:val="DefaultParagraphFont"/>
    <w:rsid w:val="009416A6"/>
  </w:style>
  <w:style w:type="character" w:styleId="Hyperlink">
    <w:name w:val="Hyperlink"/>
    <w:basedOn w:val="DefaultParagraphFont"/>
    <w:uiPriority w:val="99"/>
    <w:semiHidden/>
    <w:unhideWhenUsed/>
    <w:rsid w:val="00941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6690">
      <w:bodyDiv w:val="1"/>
      <w:marLeft w:val="0"/>
      <w:marRight w:val="0"/>
      <w:marTop w:val="0"/>
      <w:marBottom w:val="0"/>
      <w:divBdr>
        <w:top w:val="none" w:sz="0" w:space="0" w:color="auto"/>
        <w:left w:val="none" w:sz="0" w:space="0" w:color="auto"/>
        <w:bottom w:val="none" w:sz="0" w:space="0" w:color="auto"/>
        <w:right w:val="none" w:sz="0" w:space="0" w:color="auto"/>
      </w:divBdr>
      <w:divsChild>
        <w:div w:id="104739437">
          <w:marLeft w:val="0"/>
          <w:marRight w:val="0"/>
          <w:marTop w:val="0"/>
          <w:marBottom w:val="0"/>
          <w:divBdr>
            <w:top w:val="none" w:sz="0" w:space="0" w:color="auto"/>
            <w:left w:val="none" w:sz="0" w:space="0" w:color="auto"/>
            <w:bottom w:val="none" w:sz="0" w:space="0" w:color="auto"/>
            <w:right w:val="none" w:sz="0" w:space="0" w:color="auto"/>
          </w:divBdr>
        </w:div>
        <w:div w:id="562788038">
          <w:marLeft w:val="0"/>
          <w:marRight w:val="0"/>
          <w:marTop w:val="0"/>
          <w:marBottom w:val="0"/>
          <w:divBdr>
            <w:top w:val="none" w:sz="0" w:space="0" w:color="auto"/>
            <w:left w:val="none" w:sz="0" w:space="0" w:color="auto"/>
            <w:bottom w:val="none" w:sz="0" w:space="0" w:color="auto"/>
            <w:right w:val="none" w:sz="0" w:space="0" w:color="auto"/>
          </w:divBdr>
        </w:div>
        <w:div w:id="111656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clayton-le-wood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Peter</dc:creator>
  <cp:keywords/>
  <dc:description/>
  <cp:lastModifiedBy>Howard, Peter</cp:lastModifiedBy>
  <cp:revision>1</cp:revision>
  <dcterms:created xsi:type="dcterms:W3CDTF">2020-03-20T17:14:00Z</dcterms:created>
  <dcterms:modified xsi:type="dcterms:W3CDTF">2020-03-20T17:16:00Z</dcterms:modified>
</cp:coreProperties>
</file>